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891B" w14:textId="7840C3C3" w:rsidR="00DF018A" w:rsidRPr="001B14C1" w:rsidRDefault="00DF018A" w:rsidP="00DF018A">
      <w:pPr>
        <w:pStyle w:val="a"/>
        <w:rPr>
          <w:rFonts w:eastAsia="SimSun"/>
          <w:lang w:eastAsia="zh-CN"/>
        </w:rPr>
      </w:pPr>
      <w:bookmarkStart w:id="0" w:name="OLE_LINK1"/>
      <w:bookmarkStart w:id="1" w:name="OLE_LINK2"/>
      <w:r w:rsidRPr="00E23C3E">
        <w:t>3GPP TSG-RAN WG4 Meeting #</w:t>
      </w:r>
      <w:r>
        <w:rPr>
          <w:rFonts w:eastAsia="SimSun"/>
          <w:lang w:eastAsia="zh-CN"/>
        </w:rPr>
        <w:t>9</w:t>
      </w:r>
      <w:r w:rsidR="00A30758">
        <w:rPr>
          <w:rFonts w:eastAsia="SimSun"/>
          <w:lang w:eastAsia="zh-CN"/>
        </w:rPr>
        <w:t>4</w:t>
      </w:r>
      <w:r w:rsidR="00D371FB">
        <w:rPr>
          <w:rFonts w:eastAsia="SimSun"/>
          <w:lang w:eastAsia="zh-CN"/>
        </w:rPr>
        <w:t>bis-e</w:t>
      </w:r>
      <w:r>
        <w:tab/>
      </w:r>
      <w:r>
        <w:tab/>
      </w:r>
      <w:r>
        <w:tab/>
      </w:r>
      <w:r>
        <w:tab/>
      </w:r>
      <w:r>
        <w:tab/>
      </w:r>
      <w:r>
        <w:tab/>
      </w:r>
      <w:r>
        <w:tab/>
      </w:r>
      <w:r>
        <w:tab/>
      </w:r>
      <w:r>
        <w:tab/>
      </w:r>
      <w:r>
        <w:tab/>
      </w:r>
      <w:r>
        <w:rPr>
          <w:rFonts w:eastAsia="SimSun" w:hint="eastAsia"/>
          <w:lang w:eastAsia="zh-CN"/>
        </w:rPr>
        <w:t xml:space="preserve">  </w:t>
      </w:r>
      <w:r>
        <w:tab/>
        <w:t xml:space="preserve">     </w:t>
      </w:r>
      <w:r w:rsidR="00371259">
        <w:tab/>
      </w:r>
      <w:r w:rsidR="00371259">
        <w:tab/>
      </w:r>
      <w:r>
        <w:t xml:space="preserve">   </w:t>
      </w:r>
      <w:r>
        <w:rPr>
          <w:rFonts w:eastAsia="SimSun" w:hint="eastAsia"/>
          <w:lang w:eastAsia="zh-CN"/>
        </w:rPr>
        <w:t xml:space="preserve"> </w:t>
      </w:r>
      <w:r w:rsidRPr="00E01EBB">
        <w:t>R</w:t>
      </w:r>
      <w:r w:rsidRPr="002725A3">
        <w:t>4-</w:t>
      </w:r>
      <w:r w:rsidR="00A30758">
        <w:t>20</w:t>
      </w:r>
      <w:r w:rsidR="00DA0821">
        <w:t>03766</w:t>
      </w:r>
    </w:p>
    <w:p w14:paraId="35BF833C" w14:textId="472EC821" w:rsidR="00DF018A" w:rsidRPr="008E18F2" w:rsidRDefault="00D371FB" w:rsidP="00DF018A">
      <w:pPr>
        <w:pStyle w:val="a"/>
        <w:rPr>
          <w:rFonts w:eastAsia="SimSun"/>
          <w:lang w:eastAsia="zh-CN"/>
        </w:rPr>
      </w:pPr>
      <w:r>
        <w:rPr>
          <w:rFonts w:cs="Arial"/>
        </w:rPr>
        <w:t>Electronic meeting</w:t>
      </w:r>
      <w:r w:rsidR="00DF018A" w:rsidRPr="00E23C3E">
        <w:rPr>
          <w:rFonts w:hint="eastAsia"/>
        </w:rPr>
        <w:t>,</w:t>
      </w:r>
      <w:r w:rsidR="00AD15D4">
        <w:t xml:space="preserve"> </w:t>
      </w:r>
      <w:r w:rsidR="00A30758">
        <w:rPr>
          <w:rFonts w:cs="Arial"/>
        </w:rPr>
        <w:t>2</w:t>
      </w:r>
      <w:r>
        <w:rPr>
          <w:rFonts w:cs="Arial"/>
        </w:rPr>
        <w:t>0</w:t>
      </w:r>
      <w:r w:rsidR="00DF018A" w:rsidRPr="00084769">
        <w:rPr>
          <w:rFonts w:cs="Arial"/>
        </w:rPr>
        <w:t xml:space="preserve"> – </w:t>
      </w:r>
      <w:r>
        <w:rPr>
          <w:rFonts w:cs="Arial"/>
        </w:rPr>
        <w:t>30</w:t>
      </w:r>
      <w:r w:rsidR="00DF018A">
        <w:rPr>
          <w:rFonts w:cs="Arial"/>
        </w:rPr>
        <w:t xml:space="preserve"> </w:t>
      </w:r>
      <w:r>
        <w:rPr>
          <w:rFonts w:cs="Arial"/>
        </w:rPr>
        <w:t>April</w:t>
      </w:r>
      <w:r w:rsidR="00DF018A">
        <w:t>, 20</w:t>
      </w:r>
      <w:r w:rsidR="00A30758">
        <w:t>20</w:t>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691F39B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89736D">
        <w:rPr>
          <w:sz w:val="22"/>
        </w:rPr>
        <w:t>, Nokia Shanghai Bell</w:t>
      </w:r>
    </w:p>
    <w:p w14:paraId="48427630" w14:textId="0261453E"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CB73FB">
        <w:rPr>
          <w:sz w:val="22"/>
        </w:rPr>
        <w:t>On updates related to tests in extreme conditions</w:t>
      </w:r>
    </w:p>
    <w:p w14:paraId="38BCE621" w14:textId="09B6D6A6" w:rsidR="00C24D31" w:rsidRPr="000D5C67" w:rsidRDefault="00C24D31" w:rsidP="0043450E">
      <w:pPr>
        <w:rPr>
          <w:sz w:val="22"/>
        </w:rPr>
      </w:pPr>
      <w:r w:rsidRPr="0057669F">
        <w:rPr>
          <w:b/>
          <w:color w:val="000000"/>
          <w:lang w:val="en-US"/>
        </w:rPr>
        <w:t>Agenda item:</w:t>
      </w:r>
      <w:r w:rsidR="00E46CA7">
        <w:rPr>
          <w:b/>
          <w:color w:val="000000"/>
          <w:lang w:val="en-US"/>
        </w:rPr>
        <w:tab/>
      </w:r>
      <w:r w:rsidR="00E46CA7">
        <w:rPr>
          <w:b/>
          <w:color w:val="000000"/>
          <w:lang w:val="en-US"/>
        </w:rPr>
        <w:tab/>
      </w:r>
      <w:r w:rsidR="00E46CA7">
        <w:rPr>
          <w:b/>
          <w:color w:val="000000"/>
          <w:lang w:val="en-US"/>
        </w:rPr>
        <w:tab/>
      </w:r>
      <w:r w:rsidR="00C74FA3">
        <w:rPr>
          <w:sz w:val="22"/>
          <w:lang w:val="en-US"/>
        </w:rPr>
        <w:t>4.</w:t>
      </w:r>
      <w:r w:rsidR="00433E3C">
        <w:rPr>
          <w:sz w:val="22"/>
          <w:lang w:val="en-US"/>
        </w:rPr>
        <w:t>7</w:t>
      </w:r>
      <w:r w:rsidR="00C74FA3">
        <w:rPr>
          <w:sz w:val="22"/>
          <w:lang w:val="en-US"/>
        </w:rPr>
        <w:t>.2</w:t>
      </w:r>
      <w:r w:rsidR="00433E3C">
        <w:rPr>
          <w:sz w:val="22"/>
          <w:lang w:val="en-US"/>
        </w:rPr>
        <w:t>.3</w:t>
      </w:r>
      <w:bookmarkStart w:id="2" w:name="_GoBack"/>
      <w:bookmarkEnd w:id="2"/>
    </w:p>
    <w:p w14:paraId="41D55FE6" w14:textId="37A7C911" w:rsidR="00C24D31" w:rsidRPr="000D5C67" w:rsidRDefault="00C24D31" w:rsidP="0043450E">
      <w:pPr>
        <w:rPr>
          <w:sz w:val="22"/>
        </w:rPr>
      </w:pPr>
      <w:r w:rsidRPr="0057669F">
        <w:rPr>
          <w:b/>
          <w:sz w:val="22"/>
        </w:rPr>
        <w:t>Document for:</w:t>
      </w:r>
      <w:r w:rsidR="00E46CA7">
        <w:rPr>
          <w:b/>
          <w:sz w:val="22"/>
        </w:rPr>
        <w:tab/>
      </w:r>
      <w:r w:rsidR="00E46CA7" w:rsidRPr="00E46CA7">
        <w:rPr>
          <w:sz w:val="22"/>
        </w:rPr>
        <w:tab/>
      </w:r>
      <w:r w:rsidR="00E46CA7" w:rsidRPr="00E46CA7">
        <w:rPr>
          <w:sz w:val="22"/>
        </w:rPr>
        <w:tab/>
      </w:r>
      <w:r w:rsidR="00E02AD5" w:rsidRPr="00DA21EC">
        <w:rPr>
          <w:sz w:val="22"/>
        </w:rPr>
        <w:t>Approval</w:t>
      </w:r>
    </w:p>
    <w:p w14:paraId="31CCC137" w14:textId="77777777" w:rsidR="0043450E" w:rsidRDefault="0043450E" w:rsidP="0043450E">
      <w:pPr>
        <w:pStyle w:val="Heading1"/>
      </w:pPr>
      <w:r>
        <w:t>1</w:t>
      </w:r>
      <w:r>
        <w:tab/>
        <w:t>Introduction</w:t>
      </w:r>
    </w:p>
    <w:p w14:paraId="781A2A01" w14:textId="70D5885E" w:rsidR="00CF249F" w:rsidRDefault="00600249" w:rsidP="000B5E8E">
      <w:r>
        <w:rPr>
          <w:rFonts w:eastAsia="Batang"/>
          <w:lang w:eastAsia="ko-KR"/>
        </w:rPr>
        <w:t>Editorial updates to tests in extreme conditions have been discussed in RAN4#93 and RAN4#94-e without agreements. In this contribution we provide our views how to proceed with the changes.</w:t>
      </w:r>
    </w:p>
    <w:p w14:paraId="1ECA57B6" w14:textId="77777777" w:rsidR="001C3296" w:rsidRDefault="001C3296" w:rsidP="001C3296">
      <w:pPr>
        <w:pStyle w:val="Heading1"/>
      </w:pPr>
      <w:r>
        <w:t>2</w:t>
      </w:r>
      <w:r>
        <w:tab/>
        <w:t>Discussion</w:t>
      </w:r>
    </w:p>
    <w:p w14:paraId="60559B03" w14:textId="4991C9DB" w:rsidR="0044247F" w:rsidRDefault="00A32C0C" w:rsidP="00600249">
      <w:pPr>
        <w:rPr>
          <w:rFonts w:eastAsia="Batang"/>
          <w:lang w:eastAsia="ko-KR"/>
        </w:rPr>
      </w:pPr>
      <w:r w:rsidRPr="00A32C0C">
        <w:rPr>
          <w:rFonts w:eastAsia="Batang"/>
          <w:lang w:eastAsia="ko-KR"/>
        </w:rPr>
        <w:t>In RAN4#94-e</w:t>
      </w:r>
      <w:r w:rsidR="00600249">
        <w:rPr>
          <w:rFonts w:eastAsia="Batang"/>
          <w:lang w:eastAsia="ko-KR"/>
        </w:rPr>
        <w:t xml:space="preserve"> the motivation to align different specifications regarding a special test case under extreme conditions was provided in [1]</w:t>
      </w:r>
      <w:r w:rsidR="00287CE8">
        <w:rPr>
          <w:rFonts w:eastAsia="Batang"/>
          <w:lang w:eastAsia="ko-KR"/>
        </w:rPr>
        <w:t>. The goal is to update only NR specifications 38.141-1 and 38.141-2</w:t>
      </w:r>
      <w:r w:rsidR="00600249">
        <w:rPr>
          <w:rFonts w:eastAsia="Batang"/>
          <w:lang w:eastAsia="ko-KR"/>
        </w:rPr>
        <w:t xml:space="preserve"> and the topic was already discussed RAN4#93, but no progress has been achieved.</w:t>
      </w:r>
      <w:r w:rsidR="0044247F">
        <w:rPr>
          <w:rFonts w:eastAsia="Batang"/>
          <w:lang w:eastAsia="ko-KR"/>
        </w:rPr>
        <w:t xml:space="preserve"> </w:t>
      </w:r>
      <w:r w:rsidR="00287CE8">
        <w:rPr>
          <w:rFonts w:eastAsia="Batang"/>
          <w:lang w:eastAsia="ko-KR"/>
        </w:rPr>
        <w:t>One of the main issues in reaching the agreement in RAN4#94-e was the aim to have exact same changes in 38.141-1 and 38.141-2 even though</w:t>
      </w:r>
      <w:r w:rsidR="0044247F">
        <w:rPr>
          <w:rFonts w:eastAsia="Batang"/>
          <w:lang w:eastAsia="ko-KR"/>
        </w:rPr>
        <w:t xml:space="preserve"> there are intentional differences between these two specifications, specifically that radiated receiver testing has never been intended to be done in extreme conditions.</w:t>
      </w:r>
      <w:r w:rsidR="00287CE8">
        <w:rPr>
          <w:rFonts w:eastAsia="Batang"/>
          <w:lang w:eastAsia="ko-KR"/>
        </w:rPr>
        <w:t xml:space="preserve"> This agreement, in place since release 15, shall not be changed due to editorial alignments between specifications.</w:t>
      </w:r>
    </w:p>
    <w:p w14:paraId="78F9ABE6" w14:textId="0357C457" w:rsidR="00287CE8" w:rsidRPr="00287CE8" w:rsidRDefault="00287CE8" w:rsidP="00600249">
      <w:pPr>
        <w:rPr>
          <w:rFonts w:eastAsia="Batang"/>
          <w:b/>
          <w:bCs/>
          <w:lang w:eastAsia="ko-KR"/>
        </w:rPr>
      </w:pPr>
      <w:r w:rsidRPr="00287CE8">
        <w:rPr>
          <w:rFonts w:eastAsia="Batang"/>
          <w:b/>
          <w:bCs/>
          <w:lang w:eastAsia="ko-KR"/>
        </w:rPr>
        <w:t>Proposal 1: Testing in extreme conditions for radiated receiver requirements shall not be introduced to TS 38.141-2</w:t>
      </w:r>
    </w:p>
    <w:p w14:paraId="2E27FAD1" w14:textId="4237F649" w:rsidR="00600249" w:rsidRDefault="00432C7D" w:rsidP="00600249">
      <w:r>
        <w:rPr>
          <w:rFonts w:eastAsia="Batang"/>
          <w:lang w:eastAsia="ko-KR"/>
        </w:rPr>
        <w:t>We see that to achieve the alignment we should aim at minimum number of changes in the specification. Good starting point is to follow the current LTE specification</w:t>
      </w:r>
      <w:r w:rsidR="00326435">
        <w:rPr>
          <w:rFonts w:eastAsia="Batang"/>
          <w:lang w:eastAsia="ko-KR"/>
        </w:rPr>
        <w:t xml:space="preserve"> 36.141</w:t>
      </w:r>
      <w:r>
        <w:rPr>
          <w:rFonts w:eastAsia="Batang"/>
          <w:lang w:eastAsia="ko-KR"/>
        </w:rPr>
        <w:t>, as extreme conditions (extreme power supply) has been included for a decade without causing confusion. This indicates that the level of detail in 36.141</w:t>
      </w:r>
      <w:r w:rsidR="00326435">
        <w:rPr>
          <w:rFonts w:eastAsia="Batang"/>
          <w:lang w:eastAsia="ko-KR"/>
        </w:rPr>
        <w:t xml:space="preserve"> is </w:t>
      </w:r>
      <w:proofErr w:type="gramStart"/>
      <w:r w:rsidR="00326435">
        <w:rPr>
          <w:rFonts w:eastAsia="Batang"/>
          <w:lang w:eastAsia="ko-KR"/>
        </w:rPr>
        <w:t>sufficient</w:t>
      </w:r>
      <w:proofErr w:type="gramEnd"/>
      <w:r w:rsidR="00326435">
        <w:rPr>
          <w:rFonts w:eastAsia="Batang"/>
          <w:lang w:eastAsia="ko-KR"/>
        </w:rPr>
        <w:t>, and furthermore, following 36.141 also results in alignment between the RATs.</w:t>
      </w:r>
    </w:p>
    <w:p w14:paraId="5A6CE03D" w14:textId="7402DBA2" w:rsidR="00600249" w:rsidRDefault="00326435" w:rsidP="00600249">
      <w:pPr>
        <w:rPr>
          <w:b/>
          <w:bCs/>
        </w:rPr>
      </w:pPr>
      <w:r w:rsidRPr="00326435">
        <w:rPr>
          <w:b/>
          <w:bCs/>
        </w:rPr>
        <w:t>Observation 1:</w:t>
      </w:r>
      <w:r>
        <w:rPr>
          <w:b/>
          <w:bCs/>
        </w:rPr>
        <w:t xml:space="preserve"> 36.141 can be used as the starting point on what changes are required</w:t>
      </w:r>
      <w:r w:rsidR="00604046">
        <w:rPr>
          <w:b/>
          <w:bCs/>
        </w:rPr>
        <w:t xml:space="preserve"> to align the specification format for tests under extreme conditions</w:t>
      </w:r>
      <w:r>
        <w:rPr>
          <w:b/>
          <w:bCs/>
        </w:rPr>
        <w:t>.</w:t>
      </w:r>
    </w:p>
    <w:p w14:paraId="6F924B0E" w14:textId="45172790" w:rsidR="00326435" w:rsidRPr="00326435" w:rsidRDefault="00326435" w:rsidP="00600249">
      <w:r>
        <w:t xml:space="preserve">It should be noted that 36.141 does not take extreme conditions specifically into account in definitions for measurement uncertainty or test tolerance, for example. Therefore, we see the current level of detail in these sections </w:t>
      </w:r>
      <w:proofErr w:type="gramStart"/>
      <w:r>
        <w:t>and also</w:t>
      </w:r>
      <w:proofErr w:type="gramEnd"/>
      <w:r>
        <w:t xml:space="preserve"> requirement applicability table in NR specifications sufficient.</w:t>
      </w:r>
    </w:p>
    <w:p w14:paraId="715C5E21" w14:textId="2C36E8F2" w:rsidR="00302099" w:rsidRDefault="00326435" w:rsidP="007C33C2">
      <w:r>
        <w:t xml:space="preserve">When it comes to initial conditions of the conformance tests, 36.141 lists only normal conditions, and provides the exception that additional test(s) are done under extreme supply. This is a good approach, as listing extreme conditions explicitly in the test environments can result in confusion e.g. in case of radiated requirements the same test directions would be required as for normal conditions. </w:t>
      </w:r>
      <w:r w:rsidR="00302099">
        <w:t xml:space="preserve">However, as extreme conditions </w:t>
      </w:r>
      <w:proofErr w:type="gramStart"/>
      <w:r w:rsidR="00302099">
        <w:t>has</w:t>
      </w:r>
      <w:proofErr w:type="gramEnd"/>
      <w:r w:rsidR="00302099">
        <w:t xml:space="preserve"> been included in the list in NR since Rel-15, it is not necessary to be removed, even though it results in minor mismatch between LTE and NR specifications.</w:t>
      </w:r>
    </w:p>
    <w:p w14:paraId="519351E5" w14:textId="769D458C" w:rsidR="00302099" w:rsidRPr="00604046" w:rsidRDefault="00302099" w:rsidP="007C33C2">
      <w:r>
        <w:t>Draft CRs corresponding to the discussion here are provided in [2] and [3].</w:t>
      </w:r>
    </w:p>
    <w:p w14:paraId="52782008" w14:textId="524CB258" w:rsidR="00F32200" w:rsidRDefault="00F32200" w:rsidP="00F32200">
      <w:pPr>
        <w:pStyle w:val="Heading1"/>
      </w:pPr>
      <w:r>
        <w:t>3</w:t>
      </w:r>
      <w:r>
        <w:tab/>
        <w:t>Conclusion</w:t>
      </w:r>
    </w:p>
    <w:p w14:paraId="4196D530" w14:textId="50800358" w:rsidR="002F6C06" w:rsidRDefault="0056035D" w:rsidP="00D371FB">
      <w:r>
        <w:t xml:space="preserve">In this contribution </w:t>
      </w:r>
      <w:r w:rsidR="00604046">
        <w:t>the updates to NR specifications regarding tests in extreme conditions (under extreme power supply) was discussed and following observation and proposal was made</w:t>
      </w:r>
    </w:p>
    <w:p w14:paraId="477676ED" w14:textId="77777777" w:rsidR="00604046" w:rsidRDefault="00604046" w:rsidP="00604046">
      <w:pPr>
        <w:rPr>
          <w:b/>
          <w:bCs/>
        </w:rPr>
      </w:pPr>
      <w:r w:rsidRPr="00326435">
        <w:rPr>
          <w:b/>
          <w:bCs/>
        </w:rPr>
        <w:t>Observation 1:</w:t>
      </w:r>
      <w:r>
        <w:rPr>
          <w:b/>
          <w:bCs/>
        </w:rPr>
        <w:t xml:space="preserve"> 36.141 can be used as the starting point on what changes are required to align the specification format for tests under extreme conditions.</w:t>
      </w:r>
    </w:p>
    <w:p w14:paraId="5A0D3350" w14:textId="3BCF2CD6" w:rsidR="00604046" w:rsidRPr="00604046" w:rsidRDefault="00604046" w:rsidP="00D371FB">
      <w:pPr>
        <w:rPr>
          <w:rFonts w:eastAsia="Batang"/>
          <w:b/>
          <w:bCs/>
          <w:lang w:eastAsia="ko-KR"/>
        </w:rPr>
      </w:pPr>
      <w:r w:rsidRPr="00287CE8">
        <w:rPr>
          <w:rFonts w:eastAsia="Batang"/>
          <w:b/>
          <w:bCs/>
          <w:lang w:eastAsia="ko-KR"/>
        </w:rPr>
        <w:lastRenderedPageBreak/>
        <w:t>Proposal 1: Testing in extreme conditions for radiated receiver requirements shall not be introduced to TS 38.141-2</w:t>
      </w:r>
    </w:p>
    <w:p w14:paraId="55B204E9" w14:textId="77777777" w:rsidR="0057669F" w:rsidRDefault="0057669F" w:rsidP="0057669F">
      <w:pPr>
        <w:pStyle w:val="Heading1"/>
      </w:pPr>
      <w:r>
        <w:t>4</w:t>
      </w:r>
      <w:r>
        <w:tab/>
        <w:t>Reference</w:t>
      </w:r>
      <w:r w:rsidR="0035582C">
        <w:t>s</w:t>
      </w:r>
    </w:p>
    <w:p w14:paraId="5CE19DDF" w14:textId="17461389" w:rsidR="00115068" w:rsidRDefault="00600249" w:rsidP="00832C78">
      <w:pPr>
        <w:ind w:left="567" w:hanging="567"/>
        <w:rPr>
          <w:lang w:val="en-US"/>
        </w:rPr>
      </w:pPr>
      <w:r>
        <w:rPr>
          <w:lang w:val="en-US"/>
        </w:rPr>
        <w:t>[1]</w:t>
      </w:r>
      <w:r>
        <w:rPr>
          <w:lang w:val="en-US"/>
        </w:rPr>
        <w:tab/>
        <w:t>R4-2001908, Alignment of testing under extreme conditions, Ericsson</w:t>
      </w:r>
    </w:p>
    <w:p w14:paraId="766836B3" w14:textId="7CE15455" w:rsidR="00302099" w:rsidRPr="00302099" w:rsidRDefault="00302099" w:rsidP="00832C78">
      <w:pPr>
        <w:ind w:left="567" w:hanging="567"/>
        <w:rPr>
          <w:lang w:val="en-US"/>
        </w:rPr>
      </w:pPr>
      <w:r>
        <w:rPr>
          <w:lang w:val="en-US"/>
        </w:rPr>
        <w:t>[2]</w:t>
      </w:r>
      <w:r>
        <w:rPr>
          <w:lang w:val="en-US"/>
        </w:rPr>
        <w:tab/>
        <w:t xml:space="preserve">R4-2002999, </w:t>
      </w:r>
      <w:r w:rsidRPr="00302099">
        <w:rPr>
          <w:lang w:val="en-US"/>
        </w:rPr>
        <w:t>Draft CR to TS 38.141-2: Clarifications of extreme test environment and corrections of references to annexes, Nokia, Nokia Shanghai Bell</w:t>
      </w:r>
    </w:p>
    <w:p w14:paraId="6B6D38E9" w14:textId="69E35233" w:rsidR="00302099" w:rsidRDefault="00302099" w:rsidP="00832C78">
      <w:pPr>
        <w:ind w:left="567" w:hanging="567"/>
        <w:rPr>
          <w:lang w:val="en-US"/>
        </w:rPr>
      </w:pPr>
      <w:r w:rsidRPr="00302099">
        <w:rPr>
          <w:lang w:val="en-US"/>
        </w:rPr>
        <w:t>[3]</w:t>
      </w:r>
      <w:r w:rsidRPr="00302099">
        <w:rPr>
          <w:lang w:val="en-US"/>
        </w:rPr>
        <w:tab/>
        <w:t>R4-2002997, Draft CR to TS 38.141-1: Clarifications and corrections on extreme test environment, Nokia, Nokia Shanghai Bell.</w:t>
      </w:r>
    </w:p>
    <w:p w14:paraId="0472A567" w14:textId="77777777" w:rsidR="00302099" w:rsidRPr="00832C78" w:rsidRDefault="00302099" w:rsidP="00302099">
      <w:pPr>
        <w:rPr>
          <w:lang w:val="en-US"/>
        </w:rPr>
      </w:pPr>
    </w:p>
    <w:sectPr w:rsidR="00302099" w:rsidRPr="00832C78" w:rsidSect="00F32200">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EE195" w14:textId="77777777" w:rsidR="002A2783" w:rsidRDefault="002A2783" w:rsidP="002B3503">
      <w:pPr>
        <w:spacing w:after="0"/>
      </w:pPr>
      <w:r>
        <w:separator/>
      </w:r>
    </w:p>
  </w:endnote>
  <w:endnote w:type="continuationSeparator" w:id="0">
    <w:p w14:paraId="4FFE6CB2" w14:textId="77777777" w:rsidR="002A2783" w:rsidRDefault="002A2783"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1A9F" w14:textId="77777777" w:rsidR="006A21E1" w:rsidRDefault="006A2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C594D" w14:textId="77777777" w:rsidR="006A21E1" w:rsidRDefault="006A2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897A5" w14:textId="77777777" w:rsidR="006A21E1" w:rsidRDefault="006A2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62D08" w14:textId="77777777" w:rsidR="002A2783" w:rsidRDefault="002A2783" w:rsidP="002B3503">
      <w:pPr>
        <w:spacing w:after="0"/>
      </w:pPr>
      <w:r>
        <w:separator/>
      </w:r>
    </w:p>
  </w:footnote>
  <w:footnote w:type="continuationSeparator" w:id="0">
    <w:p w14:paraId="2BB67D1B" w14:textId="77777777" w:rsidR="002A2783" w:rsidRDefault="002A2783"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2B3503" w:rsidRDefault="002B35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87148" w14:textId="77777777" w:rsidR="006A21E1" w:rsidRDefault="006A2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BF74" w14:textId="77777777" w:rsidR="006A21E1" w:rsidRDefault="006A2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024C72"/>
    <w:multiLevelType w:val="hybridMultilevel"/>
    <w:tmpl w:val="C68C93FC"/>
    <w:lvl w:ilvl="0" w:tplc="7C22815A">
      <w:start w:val="3"/>
      <w:numFmt w:val="bullet"/>
      <w:lvlText w:val=""/>
      <w:lvlJc w:val="left"/>
      <w:pPr>
        <w:ind w:left="1725" w:hanging="360"/>
      </w:pPr>
      <w:rPr>
        <w:rFonts w:ascii="Wingdings" w:eastAsia="Times New Roman" w:hAnsi="Wingdings" w:cs="Times New Roman" w:hint="default"/>
      </w:rPr>
    </w:lvl>
    <w:lvl w:ilvl="1" w:tplc="040B0003" w:tentative="1">
      <w:start w:val="1"/>
      <w:numFmt w:val="bullet"/>
      <w:lvlText w:val="o"/>
      <w:lvlJc w:val="left"/>
      <w:pPr>
        <w:ind w:left="2445" w:hanging="360"/>
      </w:pPr>
      <w:rPr>
        <w:rFonts w:ascii="Courier New" w:hAnsi="Courier New" w:cs="Courier New" w:hint="default"/>
      </w:rPr>
    </w:lvl>
    <w:lvl w:ilvl="2" w:tplc="040B0005" w:tentative="1">
      <w:start w:val="1"/>
      <w:numFmt w:val="bullet"/>
      <w:lvlText w:val=""/>
      <w:lvlJc w:val="left"/>
      <w:pPr>
        <w:ind w:left="3165" w:hanging="360"/>
      </w:pPr>
      <w:rPr>
        <w:rFonts w:ascii="Wingdings" w:hAnsi="Wingdings" w:hint="default"/>
      </w:rPr>
    </w:lvl>
    <w:lvl w:ilvl="3" w:tplc="040B0001" w:tentative="1">
      <w:start w:val="1"/>
      <w:numFmt w:val="bullet"/>
      <w:lvlText w:val=""/>
      <w:lvlJc w:val="left"/>
      <w:pPr>
        <w:ind w:left="3885" w:hanging="360"/>
      </w:pPr>
      <w:rPr>
        <w:rFonts w:ascii="Symbol" w:hAnsi="Symbol" w:hint="default"/>
      </w:rPr>
    </w:lvl>
    <w:lvl w:ilvl="4" w:tplc="040B0003" w:tentative="1">
      <w:start w:val="1"/>
      <w:numFmt w:val="bullet"/>
      <w:lvlText w:val="o"/>
      <w:lvlJc w:val="left"/>
      <w:pPr>
        <w:ind w:left="4605" w:hanging="360"/>
      </w:pPr>
      <w:rPr>
        <w:rFonts w:ascii="Courier New" w:hAnsi="Courier New" w:cs="Courier New" w:hint="default"/>
      </w:rPr>
    </w:lvl>
    <w:lvl w:ilvl="5" w:tplc="040B0005" w:tentative="1">
      <w:start w:val="1"/>
      <w:numFmt w:val="bullet"/>
      <w:lvlText w:val=""/>
      <w:lvlJc w:val="left"/>
      <w:pPr>
        <w:ind w:left="5325" w:hanging="360"/>
      </w:pPr>
      <w:rPr>
        <w:rFonts w:ascii="Wingdings" w:hAnsi="Wingdings" w:hint="default"/>
      </w:rPr>
    </w:lvl>
    <w:lvl w:ilvl="6" w:tplc="040B0001" w:tentative="1">
      <w:start w:val="1"/>
      <w:numFmt w:val="bullet"/>
      <w:lvlText w:val=""/>
      <w:lvlJc w:val="left"/>
      <w:pPr>
        <w:ind w:left="6045" w:hanging="360"/>
      </w:pPr>
      <w:rPr>
        <w:rFonts w:ascii="Symbol" w:hAnsi="Symbol" w:hint="default"/>
      </w:rPr>
    </w:lvl>
    <w:lvl w:ilvl="7" w:tplc="040B0003" w:tentative="1">
      <w:start w:val="1"/>
      <w:numFmt w:val="bullet"/>
      <w:lvlText w:val="o"/>
      <w:lvlJc w:val="left"/>
      <w:pPr>
        <w:ind w:left="6765" w:hanging="360"/>
      </w:pPr>
      <w:rPr>
        <w:rFonts w:ascii="Courier New" w:hAnsi="Courier New" w:cs="Courier New" w:hint="default"/>
      </w:rPr>
    </w:lvl>
    <w:lvl w:ilvl="8" w:tplc="040B0005" w:tentative="1">
      <w:start w:val="1"/>
      <w:numFmt w:val="bullet"/>
      <w:lvlText w:val=""/>
      <w:lvlJc w:val="left"/>
      <w:pPr>
        <w:ind w:left="7485" w:hanging="360"/>
      </w:pPr>
      <w:rPr>
        <w:rFonts w:ascii="Wingdings" w:hAnsi="Wingdings" w:hint="default"/>
      </w:rPr>
    </w:lvl>
  </w:abstractNum>
  <w:abstractNum w:abstractNumId="2"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1FC6883"/>
    <w:multiLevelType w:val="hybridMultilevel"/>
    <w:tmpl w:val="E17C0566"/>
    <w:lvl w:ilvl="0" w:tplc="AF947480">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3FC36C1"/>
    <w:multiLevelType w:val="hybridMultilevel"/>
    <w:tmpl w:val="E0E8A502"/>
    <w:lvl w:ilvl="0" w:tplc="22EE7B10">
      <w:start w:val="6"/>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1422D"/>
    <w:multiLevelType w:val="hybridMultilevel"/>
    <w:tmpl w:val="23C6AD0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58E7CDD"/>
    <w:multiLevelType w:val="hybridMultilevel"/>
    <w:tmpl w:val="6AA46E4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8021324"/>
    <w:multiLevelType w:val="hybridMultilevel"/>
    <w:tmpl w:val="F7F86750"/>
    <w:lvl w:ilvl="0" w:tplc="1A1629A4">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5EA947D1"/>
    <w:multiLevelType w:val="hybridMultilevel"/>
    <w:tmpl w:val="3D60F1D8"/>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start w:val="1"/>
      <w:numFmt w:val="bullet"/>
      <w:lvlText w:val=""/>
      <w:lvlJc w:val="left"/>
      <w:pPr>
        <w:tabs>
          <w:tab w:val="num" w:pos="1679"/>
        </w:tabs>
        <w:ind w:left="1679"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A8050B6"/>
    <w:multiLevelType w:val="hybridMultilevel"/>
    <w:tmpl w:val="25C2F51E"/>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20" w15:restartNumberingAfterBreak="0">
    <w:nsid w:val="7FDA3467"/>
    <w:multiLevelType w:val="hybridMultilevel"/>
    <w:tmpl w:val="001A3BF0"/>
    <w:lvl w:ilvl="0" w:tplc="BD387E8C">
      <w:start w:val="1"/>
      <w:numFmt w:val="bullet"/>
      <w:lvlText w:val="•"/>
      <w:lvlJc w:val="left"/>
      <w:pPr>
        <w:tabs>
          <w:tab w:val="num" w:pos="720"/>
        </w:tabs>
        <w:ind w:left="720" w:hanging="360"/>
      </w:pPr>
      <w:rPr>
        <w:rFonts w:ascii="Arial" w:hAnsi="Arial" w:cs="Times New Roman" w:hint="default"/>
      </w:rPr>
    </w:lvl>
    <w:lvl w:ilvl="1" w:tplc="581A6B9E">
      <w:numFmt w:val="bullet"/>
      <w:lvlText w:val="•"/>
      <w:lvlJc w:val="left"/>
      <w:pPr>
        <w:tabs>
          <w:tab w:val="num" w:pos="1440"/>
        </w:tabs>
        <w:ind w:left="1440" w:hanging="360"/>
      </w:pPr>
      <w:rPr>
        <w:rFonts w:ascii="Arial" w:hAnsi="Arial" w:cs="Times New Roman" w:hint="default"/>
      </w:rPr>
    </w:lvl>
    <w:lvl w:ilvl="2" w:tplc="F0FA2D40">
      <w:numFmt w:val="bullet"/>
      <w:lvlText w:val="•"/>
      <w:lvlJc w:val="left"/>
      <w:pPr>
        <w:tabs>
          <w:tab w:val="num" w:pos="2160"/>
        </w:tabs>
        <w:ind w:left="2160" w:hanging="360"/>
      </w:pPr>
      <w:rPr>
        <w:rFonts w:ascii="Arial" w:hAnsi="Arial" w:cs="Times New Roman" w:hint="default"/>
      </w:rPr>
    </w:lvl>
    <w:lvl w:ilvl="3" w:tplc="551EF60A">
      <w:start w:val="1"/>
      <w:numFmt w:val="bullet"/>
      <w:lvlText w:val="•"/>
      <w:lvlJc w:val="left"/>
      <w:pPr>
        <w:tabs>
          <w:tab w:val="num" w:pos="2880"/>
        </w:tabs>
        <w:ind w:left="2880" w:hanging="360"/>
      </w:pPr>
      <w:rPr>
        <w:rFonts w:ascii="Arial" w:hAnsi="Arial" w:cs="Times New Roman" w:hint="default"/>
      </w:rPr>
    </w:lvl>
    <w:lvl w:ilvl="4" w:tplc="6B867E5C">
      <w:start w:val="1"/>
      <w:numFmt w:val="bullet"/>
      <w:lvlText w:val="•"/>
      <w:lvlJc w:val="left"/>
      <w:pPr>
        <w:tabs>
          <w:tab w:val="num" w:pos="3600"/>
        </w:tabs>
        <w:ind w:left="3600" w:hanging="360"/>
      </w:pPr>
      <w:rPr>
        <w:rFonts w:ascii="Arial" w:hAnsi="Arial" w:cs="Times New Roman" w:hint="default"/>
      </w:rPr>
    </w:lvl>
    <w:lvl w:ilvl="5" w:tplc="0E7E353E">
      <w:start w:val="1"/>
      <w:numFmt w:val="bullet"/>
      <w:lvlText w:val="•"/>
      <w:lvlJc w:val="left"/>
      <w:pPr>
        <w:tabs>
          <w:tab w:val="num" w:pos="4320"/>
        </w:tabs>
        <w:ind w:left="4320" w:hanging="360"/>
      </w:pPr>
      <w:rPr>
        <w:rFonts w:ascii="Arial" w:hAnsi="Arial" w:cs="Times New Roman" w:hint="default"/>
      </w:rPr>
    </w:lvl>
    <w:lvl w:ilvl="6" w:tplc="105287CE">
      <w:start w:val="1"/>
      <w:numFmt w:val="bullet"/>
      <w:lvlText w:val="•"/>
      <w:lvlJc w:val="left"/>
      <w:pPr>
        <w:tabs>
          <w:tab w:val="num" w:pos="5040"/>
        </w:tabs>
        <w:ind w:left="5040" w:hanging="360"/>
      </w:pPr>
      <w:rPr>
        <w:rFonts w:ascii="Arial" w:hAnsi="Arial" w:cs="Times New Roman" w:hint="default"/>
      </w:rPr>
    </w:lvl>
    <w:lvl w:ilvl="7" w:tplc="953E037A">
      <w:start w:val="1"/>
      <w:numFmt w:val="bullet"/>
      <w:lvlText w:val="•"/>
      <w:lvlJc w:val="left"/>
      <w:pPr>
        <w:tabs>
          <w:tab w:val="num" w:pos="5760"/>
        </w:tabs>
        <w:ind w:left="5760" w:hanging="360"/>
      </w:pPr>
      <w:rPr>
        <w:rFonts w:ascii="Arial" w:hAnsi="Arial" w:cs="Times New Roman" w:hint="default"/>
      </w:rPr>
    </w:lvl>
    <w:lvl w:ilvl="8" w:tplc="B93CEC86">
      <w:start w:val="1"/>
      <w:numFmt w:val="bullet"/>
      <w:lvlText w:val="•"/>
      <w:lvlJc w:val="left"/>
      <w:pPr>
        <w:tabs>
          <w:tab w:val="num" w:pos="6480"/>
        </w:tabs>
        <w:ind w:left="6480" w:hanging="360"/>
      </w:pPr>
      <w:rPr>
        <w:rFonts w:ascii="Arial" w:hAnsi="Arial" w:cs="Times New Roman" w:hint="default"/>
      </w:rPr>
    </w:lvl>
  </w:abstractNum>
  <w:num w:numId="1">
    <w:abstractNumId w:val="5"/>
  </w:num>
  <w:num w:numId="2">
    <w:abstractNumId w:val="18"/>
  </w:num>
  <w:num w:numId="3">
    <w:abstractNumId w:val="9"/>
  </w:num>
  <w:num w:numId="4">
    <w:abstractNumId w:val="14"/>
  </w:num>
  <w:num w:numId="5">
    <w:abstractNumId w:val="16"/>
  </w:num>
  <w:num w:numId="6">
    <w:abstractNumId w:val="17"/>
  </w:num>
  <w:num w:numId="7">
    <w:abstractNumId w:val="7"/>
  </w:num>
  <w:num w:numId="8">
    <w:abstractNumId w:val="2"/>
  </w:num>
  <w:num w:numId="9">
    <w:abstractNumId w:val="0"/>
  </w:num>
  <w:num w:numId="10">
    <w:abstractNumId w:val="10"/>
  </w:num>
  <w:num w:numId="11">
    <w:abstractNumId w:val="19"/>
  </w:num>
  <w:num w:numId="12">
    <w:abstractNumId w:val="1"/>
  </w:num>
  <w:num w:numId="13">
    <w:abstractNumId w:val="6"/>
  </w:num>
  <w:num w:numId="14">
    <w:abstractNumId w:val="12"/>
  </w:num>
  <w:num w:numId="15">
    <w:abstractNumId w:val="11"/>
  </w:num>
  <w:num w:numId="16">
    <w:abstractNumId w:val="15"/>
  </w:num>
  <w:num w:numId="17">
    <w:abstractNumId w:val="3"/>
  </w:num>
  <w:num w:numId="18">
    <w:abstractNumId w:val="8"/>
  </w:num>
  <w:num w:numId="19">
    <w:abstractNumId w:val="20"/>
  </w:num>
  <w:num w:numId="20">
    <w:abstractNumId w:val="4"/>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C2D"/>
    <w:rsid w:val="0000488B"/>
    <w:rsid w:val="00013683"/>
    <w:rsid w:val="000138E1"/>
    <w:rsid w:val="000146D1"/>
    <w:rsid w:val="0001566F"/>
    <w:rsid w:val="00016ABD"/>
    <w:rsid w:val="00016F62"/>
    <w:rsid w:val="00017F18"/>
    <w:rsid w:val="000450CB"/>
    <w:rsid w:val="00046F81"/>
    <w:rsid w:val="00051A7D"/>
    <w:rsid w:val="000832DA"/>
    <w:rsid w:val="00091F0B"/>
    <w:rsid w:val="000943A9"/>
    <w:rsid w:val="000A4A61"/>
    <w:rsid w:val="000A5C0F"/>
    <w:rsid w:val="000A6473"/>
    <w:rsid w:val="000A7F46"/>
    <w:rsid w:val="000B4E56"/>
    <w:rsid w:val="000B5E8E"/>
    <w:rsid w:val="000C07E1"/>
    <w:rsid w:val="000D0627"/>
    <w:rsid w:val="000D5C67"/>
    <w:rsid w:val="000D6C3A"/>
    <w:rsid w:val="000E18EC"/>
    <w:rsid w:val="000E41E5"/>
    <w:rsid w:val="000F2546"/>
    <w:rsid w:val="00101626"/>
    <w:rsid w:val="00101848"/>
    <w:rsid w:val="00113312"/>
    <w:rsid w:val="00115068"/>
    <w:rsid w:val="00131F06"/>
    <w:rsid w:val="00132FF9"/>
    <w:rsid w:val="001364A1"/>
    <w:rsid w:val="00136C6E"/>
    <w:rsid w:val="0015000E"/>
    <w:rsid w:val="00155F2D"/>
    <w:rsid w:val="0016131F"/>
    <w:rsid w:val="00162795"/>
    <w:rsid w:val="00164A53"/>
    <w:rsid w:val="00165E68"/>
    <w:rsid w:val="001678D9"/>
    <w:rsid w:val="001779BE"/>
    <w:rsid w:val="0018022D"/>
    <w:rsid w:val="001B180D"/>
    <w:rsid w:val="001B46BB"/>
    <w:rsid w:val="001B494A"/>
    <w:rsid w:val="001C3296"/>
    <w:rsid w:val="001D4627"/>
    <w:rsid w:val="001D6F67"/>
    <w:rsid w:val="001E542E"/>
    <w:rsid w:val="00205BA4"/>
    <w:rsid w:val="00210C9E"/>
    <w:rsid w:val="002127E2"/>
    <w:rsid w:val="00213D17"/>
    <w:rsid w:val="00214C87"/>
    <w:rsid w:val="00215035"/>
    <w:rsid w:val="002202BE"/>
    <w:rsid w:val="00222ADE"/>
    <w:rsid w:val="00230B20"/>
    <w:rsid w:val="0023444F"/>
    <w:rsid w:val="00236867"/>
    <w:rsid w:val="00237779"/>
    <w:rsid w:val="00237803"/>
    <w:rsid w:val="00263B3D"/>
    <w:rsid w:val="002640C9"/>
    <w:rsid w:val="00264D5C"/>
    <w:rsid w:val="00264F78"/>
    <w:rsid w:val="002725A3"/>
    <w:rsid w:val="00277EE7"/>
    <w:rsid w:val="00281158"/>
    <w:rsid w:val="00285189"/>
    <w:rsid w:val="00285EBA"/>
    <w:rsid w:val="00287CE8"/>
    <w:rsid w:val="00291DDD"/>
    <w:rsid w:val="002A2783"/>
    <w:rsid w:val="002A7160"/>
    <w:rsid w:val="002A7181"/>
    <w:rsid w:val="002B3503"/>
    <w:rsid w:val="002B3F6F"/>
    <w:rsid w:val="002C1641"/>
    <w:rsid w:val="002C1C70"/>
    <w:rsid w:val="002D2721"/>
    <w:rsid w:val="002D6A65"/>
    <w:rsid w:val="002F0018"/>
    <w:rsid w:val="002F139F"/>
    <w:rsid w:val="002F6A38"/>
    <w:rsid w:val="002F6C06"/>
    <w:rsid w:val="00302099"/>
    <w:rsid w:val="00311ABA"/>
    <w:rsid w:val="003174F7"/>
    <w:rsid w:val="00317C62"/>
    <w:rsid w:val="00326435"/>
    <w:rsid w:val="00331CE4"/>
    <w:rsid w:val="00342D3D"/>
    <w:rsid w:val="00347DEA"/>
    <w:rsid w:val="00350DA9"/>
    <w:rsid w:val="00351332"/>
    <w:rsid w:val="0035582C"/>
    <w:rsid w:val="003613B8"/>
    <w:rsid w:val="00363074"/>
    <w:rsid w:val="00363800"/>
    <w:rsid w:val="00371259"/>
    <w:rsid w:val="00376110"/>
    <w:rsid w:val="003777FE"/>
    <w:rsid w:val="003879A9"/>
    <w:rsid w:val="0039353D"/>
    <w:rsid w:val="003A1BF2"/>
    <w:rsid w:val="003C3016"/>
    <w:rsid w:val="003D3111"/>
    <w:rsid w:val="003D5813"/>
    <w:rsid w:val="003E3122"/>
    <w:rsid w:val="003E36C3"/>
    <w:rsid w:val="003F0CBC"/>
    <w:rsid w:val="003F1982"/>
    <w:rsid w:val="004035FC"/>
    <w:rsid w:val="00404C40"/>
    <w:rsid w:val="00405E3D"/>
    <w:rsid w:val="00420E2F"/>
    <w:rsid w:val="0042109F"/>
    <w:rsid w:val="00427F57"/>
    <w:rsid w:val="00432C7D"/>
    <w:rsid w:val="00433E3C"/>
    <w:rsid w:val="0043450E"/>
    <w:rsid w:val="0044247F"/>
    <w:rsid w:val="00447C2E"/>
    <w:rsid w:val="0045082D"/>
    <w:rsid w:val="004533DE"/>
    <w:rsid w:val="00453BA5"/>
    <w:rsid w:val="00454E53"/>
    <w:rsid w:val="004754A1"/>
    <w:rsid w:val="00482477"/>
    <w:rsid w:val="00482BAF"/>
    <w:rsid w:val="00484762"/>
    <w:rsid w:val="00491386"/>
    <w:rsid w:val="00494F18"/>
    <w:rsid w:val="00495483"/>
    <w:rsid w:val="00496414"/>
    <w:rsid w:val="004A41DA"/>
    <w:rsid w:val="004A47DD"/>
    <w:rsid w:val="004A51BA"/>
    <w:rsid w:val="004C0103"/>
    <w:rsid w:val="004C4473"/>
    <w:rsid w:val="004C58F9"/>
    <w:rsid w:val="004D0C67"/>
    <w:rsid w:val="004D36A5"/>
    <w:rsid w:val="004D3D81"/>
    <w:rsid w:val="004D4354"/>
    <w:rsid w:val="005001B2"/>
    <w:rsid w:val="00507108"/>
    <w:rsid w:val="00512C65"/>
    <w:rsid w:val="00522412"/>
    <w:rsid w:val="00527349"/>
    <w:rsid w:val="00527B86"/>
    <w:rsid w:val="00527D3E"/>
    <w:rsid w:val="005304C6"/>
    <w:rsid w:val="00530929"/>
    <w:rsid w:val="005350A9"/>
    <w:rsid w:val="00537362"/>
    <w:rsid w:val="00541E71"/>
    <w:rsid w:val="00542EA4"/>
    <w:rsid w:val="00544A0E"/>
    <w:rsid w:val="00544EA7"/>
    <w:rsid w:val="005472C5"/>
    <w:rsid w:val="00551BD8"/>
    <w:rsid w:val="0056035D"/>
    <w:rsid w:val="00560A63"/>
    <w:rsid w:val="00561673"/>
    <w:rsid w:val="00564B2E"/>
    <w:rsid w:val="00566191"/>
    <w:rsid w:val="00570B14"/>
    <w:rsid w:val="005765EE"/>
    <w:rsid w:val="0057669F"/>
    <w:rsid w:val="005A08FD"/>
    <w:rsid w:val="005A3D67"/>
    <w:rsid w:val="005A5924"/>
    <w:rsid w:val="005B2640"/>
    <w:rsid w:val="005C2EB7"/>
    <w:rsid w:val="005C3C47"/>
    <w:rsid w:val="005D0E70"/>
    <w:rsid w:val="005D0FDB"/>
    <w:rsid w:val="005D7B06"/>
    <w:rsid w:val="005E49A2"/>
    <w:rsid w:val="005F1F1C"/>
    <w:rsid w:val="005F6CE3"/>
    <w:rsid w:val="00600249"/>
    <w:rsid w:val="00602EB6"/>
    <w:rsid w:val="0060382B"/>
    <w:rsid w:val="00604046"/>
    <w:rsid w:val="006168C2"/>
    <w:rsid w:val="006235B4"/>
    <w:rsid w:val="00630341"/>
    <w:rsid w:val="00641C2E"/>
    <w:rsid w:val="00654B03"/>
    <w:rsid w:val="00662E0D"/>
    <w:rsid w:val="00663E30"/>
    <w:rsid w:val="00666120"/>
    <w:rsid w:val="00673969"/>
    <w:rsid w:val="006750A5"/>
    <w:rsid w:val="00680997"/>
    <w:rsid w:val="00692D32"/>
    <w:rsid w:val="00695026"/>
    <w:rsid w:val="006A21E1"/>
    <w:rsid w:val="006A6876"/>
    <w:rsid w:val="006B720B"/>
    <w:rsid w:val="006C16B3"/>
    <w:rsid w:val="006C6840"/>
    <w:rsid w:val="006C7482"/>
    <w:rsid w:val="006E3462"/>
    <w:rsid w:val="006F1B82"/>
    <w:rsid w:val="006F651D"/>
    <w:rsid w:val="00701131"/>
    <w:rsid w:val="0070573A"/>
    <w:rsid w:val="00710301"/>
    <w:rsid w:val="007120DD"/>
    <w:rsid w:val="007149F9"/>
    <w:rsid w:val="00720AFB"/>
    <w:rsid w:val="00721417"/>
    <w:rsid w:val="00722ED4"/>
    <w:rsid w:val="00724CD9"/>
    <w:rsid w:val="00726265"/>
    <w:rsid w:val="00734EBD"/>
    <w:rsid w:val="0073601D"/>
    <w:rsid w:val="00742892"/>
    <w:rsid w:val="00747246"/>
    <w:rsid w:val="00747F54"/>
    <w:rsid w:val="00753982"/>
    <w:rsid w:val="00763E62"/>
    <w:rsid w:val="00770296"/>
    <w:rsid w:val="00782875"/>
    <w:rsid w:val="007A09DC"/>
    <w:rsid w:val="007A12F4"/>
    <w:rsid w:val="007A23DA"/>
    <w:rsid w:val="007C0429"/>
    <w:rsid w:val="007C33C2"/>
    <w:rsid w:val="007D20DF"/>
    <w:rsid w:val="007E79BE"/>
    <w:rsid w:val="007F7547"/>
    <w:rsid w:val="00801CCB"/>
    <w:rsid w:val="008236E4"/>
    <w:rsid w:val="00832C78"/>
    <w:rsid w:val="0084176E"/>
    <w:rsid w:val="00845E2E"/>
    <w:rsid w:val="00847F20"/>
    <w:rsid w:val="00850296"/>
    <w:rsid w:val="00853EC3"/>
    <w:rsid w:val="00866BF1"/>
    <w:rsid w:val="00870635"/>
    <w:rsid w:val="00874DB0"/>
    <w:rsid w:val="008771F4"/>
    <w:rsid w:val="008911BD"/>
    <w:rsid w:val="008922F9"/>
    <w:rsid w:val="00895ABC"/>
    <w:rsid w:val="0089736D"/>
    <w:rsid w:val="0089773D"/>
    <w:rsid w:val="008A43C6"/>
    <w:rsid w:val="008A4493"/>
    <w:rsid w:val="008A5AE8"/>
    <w:rsid w:val="008B5F74"/>
    <w:rsid w:val="008C1DA9"/>
    <w:rsid w:val="008D39F0"/>
    <w:rsid w:val="008D6E47"/>
    <w:rsid w:val="008F311C"/>
    <w:rsid w:val="008F463D"/>
    <w:rsid w:val="008F530E"/>
    <w:rsid w:val="009050E8"/>
    <w:rsid w:val="00906259"/>
    <w:rsid w:val="0091383D"/>
    <w:rsid w:val="00932D74"/>
    <w:rsid w:val="009351C4"/>
    <w:rsid w:val="00937974"/>
    <w:rsid w:val="00940559"/>
    <w:rsid w:val="00943634"/>
    <w:rsid w:val="0096038C"/>
    <w:rsid w:val="009662F1"/>
    <w:rsid w:val="009674D4"/>
    <w:rsid w:val="00977A17"/>
    <w:rsid w:val="00982464"/>
    <w:rsid w:val="00983C8F"/>
    <w:rsid w:val="0098619A"/>
    <w:rsid w:val="00996062"/>
    <w:rsid w:val="009A3979"/>
    <w:rsid w:val="009A6A8B"/>
    <w:rsid w:val="009A70AA"/>
    <w:rsid w:val="009B1E68"/>
    <w:rsid w:val="009B5DFC"/>
    <w:rsid w:val="009B7379"/>
    <w:rsid w:val="009E3B23"/>
    <w:rsid w:val="00A067D5"/>
    <w:rsid w:val="00A10A2C"/>
    <w:rsid w:val="00A10B1E"/>
    <w:rsid w:val="00A14642"/>
    <w:rsid w:val="00A15DC7"/>
    <w:rsid w:val="00A15FBF"/>
    <w:rsid w:val="00A2395F"/>
    <w:rsid w:val="00A269DA"/>
    <w:rsid w:val="00A30758"/>
    <w:rsid w:val="00A30C91"/>
    <w:rsid w:val="00A32C0C"/>
    <w:rsid w:val="00A35998"/>
    <w:rsid w:val="00A4278D"/>
    <w:rsid w:val="00A451E8"/>
    <w:rsid w:val="00A466BF"/>
    <w:rsid w:val="00A47C8B"/>
    <w:rsid w:val="00A508FF"/>
    <w:rsid w:val="00A52A3B"/>
    <w:rsid w:val="00A52B69"/>
    <w:rsid w:val="00A6018C"/>
    <w:rsid w:val="00A64564"/>
    <w:rsid w:val="00A64DE7"/>
    <w:rsid w:val="00A708BD"/>
    <w:rsid w:val="00A8390A"/>
    <w:rsid w:val="00A83A3E"/>
    <w:rsid w:val="00A94C4B"/>
    <w:rsid w:val="00A96A12"/>
    <w:rsid w:val="00A97C2D"/>
    <w:rsid w:val="00AB5402"/>
    <w:rsid w:val="00AC6D7C"/>
    <w:rsid w:val="00AD0C29"/>
    <w:rsid w:val="00AD15D4"/>
    <w:rsid w:val="00AD55F1"/>
    <w:rsid w:val="00AD71AD"/>
    <w:rsid w:val="00AE6327"/>
    <w:rsid w:val="00AF14A0"/>
    <w:rsid w:val="00B05B2F"/>
    <w:rsid w:val="00B1541B"/>
    <w:rsid w:val="00B1706D"/>
    <w:rsid w:val="00B172CC"/>
    <w:rsid w:val="00B31BAE"/>
    <w:rsid w:val="00B4385F"/>
    <w:rsid w:val="00B638DE"/>
    <w:rsid w:val="00B6504C"/>
    <w:rsid w:val="00B65B59"/>
    <w:rsid w:val="00B675CB"/>
    <w:rsid w:val="00BA3DB3"/>
    <w:rsid w:val="00BB523E"/>
    <w:rsid w:val="00BC764C"/>
    <w:rsid w:val="00BD0FF7"/>
    <w:rsid w:val="00BD3170"/>
    <w:rsid w:val="00BE140C"/>
    <w:rsid w:val="00BE1BA0"/>
    <w:rsid w:val="00BE5FB6"/>
    <w:rsid w:val="00BF4B17"/>
    <w:rsid w:val="00C14230"/>
    <w:rsid w:val="00C21554"/>
    <w:rsid w:val="00C24C90"/>
    <w:rsid w:val="00C24D31"/>
    <w:rsid w:val="00C33434"/>
    <w:rsid w:val="00C55B96"/>
    <w:rsid w:val="00C57BDA"/>
    <w:rsid w:val="00C6627F"/>
    <w:rsid w:val="00C74FA3"/>
    <w:rsid w:val="00C944DE"/>
    <w:rsid w:val="00CA5455"/>
    <w:rsid w:val="00CB1708"/>
    <w:rsid w:val="00CB69B3"/>
    <w:rsid w:val="00CB7240"/>
    <w:rsid w:val="00CB73FB"/>
    <w:rsid w:val="00CB768E"/>
    <w:rsid w:val="00CC3529"/>
    <w:rsid w:val="00CD4FAF"/>
    <w:rsid w:val="00CE0C6F"/>
    <w:rsid w:val="00CE6171"/>
    <w:rsid w:val="00CF183D"/>
    <w:rsid w:val="00CF249F"/>
    <w:rsid w:val="00CF4657"/>
    <w:rsid w:val="00CF5190"/>
    <w:rsid w:val="00D16EA7"/>
    <w:rsid w:val="00D23C06"/>
    <w:rsid w:val="00D26459"/>
    <w:rsid w:val="00D275CC"/>
    <w:rsid w:val="00D309FF"/>
    <w:rsid w:val="00D324A8"/>
    <w:rsid w:val="00D355D3"/>
    <w:rsid w:val="00D371FB"/>
    <w:rsid w:val="00D41CE0"/>
    <w:rsid w:val="00D54EAA"/>
    <w:rsid w:val="00D5669A"/>
    <w:rsid w:val="00D60812"/>
    <w:rsid w:val="00D62DCA"/>
    <w:rsid w:val="00D64BFF"/>
    <w:rsid w:val="00D767C4"/>
    <w:rsid w:val="00D77CF5"/>
    <w:rsid w:val="00D81CF3"/>
    <w:rsid w:val="00D83D0F"/>
    <w:rsid w:val="00D848CC"/>
    <w:rsid w:val="00D8686A"/>
    <w:rsid w:val="00D86BF8"/>
    <w:rsid w:val="00D903D5"/>
    <w:rsid w:val="00D93CF9"/>
    <w:rsid w:val="00D944B1"/>
    <w:rsid w:val="00D95179"/>
    <w:rsid w:val="00DA0821"/>
    <w:rsid w:val="00DA21EC"/>
    <w:rsid w:val="00DB3EC2"/>
    <w:rsid w:val="00DB5AD3"/>
    <w:rsid w:val="00DB78B8"/>
    <w:rsid w:val="00DC7584"/>
    <w:rsid w:val="00DD43B9"/>
    <w:rsid w:val="00DD4BA1"/>
    <w:rsid w:val="00DD6BAA"/>
    <w:rsid w:val="00DF018A"/>
    <w:rsid w:val="00DF0C0A"/>
    <w:rsid w:val="00DF16F5"/>
    <w:rsid w:val="00DF7627"/>
    <w:rsid w:val="00E00F64"/>
    <w:rsid w:val="00E010A0"/>
    <w:rsid w:val="00E01EBB"/>
    <w:rsid w:val="00E02AD5"/>
    <w:rsid w:val="00E11B6F"/>
    <w:rsid w:val="00E13DFA"/>
    <w:rsid w:val="00E21F51"/>
    <w:rsid w:val="00E2604B"/>
    <w:rsid w:val="00E3148E"/>
    <w:rsid w:val="00E32CD3"/>
    <w:rsid w:val="00E33B68"/>
    <w:rsid w:val="00E36667"/>
    <w:rsid w:val="00E37E85"/>
    <w:rsid w:val="00E46CA7"/>
    <w:rsid w:val="00E5616A"/>
    <w:rsid w:val="00E56A42"/>
    <w:rsid w:val="00E62063"/>
    <w:rsid w:val="00E62B4E"/>
    <w:rsid w:val="00E64322"/>
    <w:rsid w:val="00E90BCB"/>
    <w:rsid w:val="00E962C5"/>
    <w:rsid w:val="00EA3488"/>
    <w:rsid w:val="00EB5F7D"/>
    <w:rsid w:val="00EC589F"/>
    <w:rsid w:val="00EF103D"/>
    <w:rsid w:val="00EF4045"/>
    <w:rsid w:val="00EF6304"/>
    <w:rsid w:val="00F03666"/>
    <w:rsid w:val="00F07FB1"/>
    <w:rsid w:val="00F173C9"/>
    <w:rsid w:val="00F21216"/>
    <w:rsid w:val="00F26C2D"/>
    <w:rsid w:val="00F32200"/>
    <w:rsid w:val="00F374CF"/>
    <w:rsid w:val="00F40AF9"/>
    <w:rsid w:val="00F47649"/>
    <w:rsid w:val="00F51367"/>
    <w:rsid w:val="00F55BB5"/>
    <w:rsid w:val="00F65437"/>
    <w:rsid w:val="00F67501"/>
    <w:rsid w:val="00F8280F"/>
    <w:rsid w:val="00F82A23"/>
    <w:rsid w:val="00F832DE"/>
    <w:rsid w:val="00F855E2"/>
    <w:rsid w:val="00F95D75"/>
    <w:rsid w:val="00F96BF4"/>
    <w:rsid w:val="00F974FD"/>
    <w:rsid w:val="00F97D64"/>
    <w:rsid w:val="00FA111D"/>
    <w:rsid w:val="00FA2A7B"/>
    <w:rsid w:val="00FA3D30"/>
    <w:rsid w:val="00FA66CB"/>
    <w:rsid w:val="00FB47A3"/>
    <w:rsid w:val="00FB4E75"/>
    <w:rsid w:val="00FB7D23"/>
    <w:rsid w:val="00FC75E4"/>
    <w:rsid w:val="00FC7CFA"/>
    <w:rsid w:val="00FD085A"/>
    <w:rsid w:val="00FD543C"/>
    <w:rsid w:val="00FE3848"/>
    <w:rsid w:val="00FF5007"/>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3408D"/>
  <w15:chartTrackingRefBased/>
  <w15:docId w15:val="{CF04BEE3-8016-42D4-9376-A502F4B35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F01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F0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018A"/>
    <w:pPr>
      <w:pBdr>
        <w:top w:val="none" w:sz="0" w:space="0" w:color="auto"/>
      </w:pBdr>
      <w:spacing w:before="180"/>
      <w:outlineLvl w:val="1"/>
    </w:pPr>
    <w:rPr>
      <w:sz w:val="32"/>
    </w:rPr>
  </w:style>
  <w:style w:type="paragraph" w:styleId="Heading3">
    <w:name w:val="heading 3"/>
    <w:basedOn w:val="Heading2"/>
    <w:next w:val="Normal"/>
    <w:qFormat/>
    <w:rsid w:val="00DF018A"/>
    <w:pPr>
      <w:spacing w:before="120"/>
      <w:outlineLvl w:val="2"/>
    </w:pPr>
    <w:rPr>
      <w:sz w:val="28"/>
    </w:rPr>
  </w:style>
  <w:style w:type="paragraph" w:styleId="Heading4">
    <w:name w:val="heading 4"/>
    <w:basedOn w:val="Heading3"/>
    <w:next w:val="Normal"/>
    <w:qFormat/>
    <w:rsid w:val="00DF018A"/>
    <w:pPr>
      <w:ind w:left="1418" w:hanging="1418"/>
      <w:outlineLvl w:val="3"/>
    </w:pPr>
    <w:rPr>
      <w:sz w:val="24"/>
    </w:rPr>
  </w:style>
  <w:style w:type="paragraph" w:styleId="Heading5">
    <w:name w:val="heading 5"/>
    <w:basedOn w:val="Heading4"/>
    <w:next w:val="Normal"/>
    <w:qFormat/>
    <w:rsid w:val="00DF018A"/>
    <w:pPr>
      <w:ind w:left="1701" w:hanging="1701"/>
      <w:outlineLvl w:val="4"/>
    </w:pPr>
    <w:rPr>
      <w:sz w:val="22"/>
    </w:rPr>
  </w:style>
  <w:style w:type="paragraph" w:styleId="Heading6">
    <w:name w:val="heading 6"/>
    <w:basedOn w:val="H6"/>
    <w:next w:val="Normal"/>
    <w:qFormat/>
    <w:rsid w:val="00DF018A"/>
    <w:pPr>
      <w:outlineLvl w:val="5"/>
    </w:pPr>
  </w:style>
  <w:style w:type="paragraph" w:styleId="Heading7">
    <w:name w:val="heading 7"/>
    <w:basedOn w:val="H6"/>
    <w:next w:val="Normal"/>
    <w:qFormat/>
    <w:rsid w:val="00DF018A"/>
    <w:pPr>
      <w:outlineLvl w:val="6"/>
    </w:pPr>
  </w:style>
  <w:style w:type="paragraph" w:styleId="Heading8">
    <w:name w:val="heading 8"/>
    <w:basedOn w:val="Heading1"/>
    <w:next w:val="Normal"/>
    <w:qFormat/>
    <w:rsid w:val="00DF018A"/>
    <w:pPr>
      <w:ind w:left="0" w:firstLine="0"/>
      <w:outlineLvl w:val="7"/>
    </w:pPr>
  </w:style>
  <w:style w:type="paragraph" w:styleId="Heading9">
    <w:name w:val="heading 9"/>
    <w:basedOn w:val="Heading8"/>
    <w:next w:val="Normal"/>
    <w:qFormat/>
    <w:rsid w:val="00DF0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018A"/>
    <w:pPr>
      <w:spacing w:before="180"/>
      <w:ind w:left="2693" w:hanging="2693"/>
    </w:pPr>
    <w:rPr>
      <w:b/>
    </w:rPr>
  </w:style>
  <w:style w:type="paragraph" w:styleId="TOC1">
    <w:name w:val="toc 1"/>
    <w:semiHidden/>
    <w:rsid w:val="00DF0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01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018A"/>
    <w:pPr>
      <w:ind w:left="1701" w:hanging="1701"/>
    </w:pPr>
  </w:style>
  <w:style w:type="paragraph" w:styleId="TOC4">
    <w:name w:val="toc 4"/>
    <w:basedOn w:val="TOC3"/>
    <w:semiHidden/>
    <w:rsid w:val="00DF018A"/>
    <w:pPr>
      <w:ind w:left="1418" w:hanging="1418"/>
    </w:pPr>
  </w:style>
  <w:style w:type="paragraph" w:styleId="TOC3">
    <w:name w:val="toc 3"/>
    <w:basedOn w:val="TOC2"/>
    <w:semiHidden/>
    <w:rsid w:val="00DF018A"/>
    <w:pPr>
      <w:ind w:left="1134" w:hanging="1134"/>
    </w:pPr>
  </w:style>
  <w:style w:type="paragraph" w:styleId="TOC2">
    <w:name w:val="toc 2"/>
    <w:basedOn w:val="TOC1"/>
    <w:semiHidden/>
    <w:rsid w:val="00DF018A"/>
    <w:pPr>
      <w:keepNext w:val="0"/>
      <w:spacing w:before="0"/>
      <w:ind w:left="851" w:hanging="851"/>
    </w:pPr>
    <w:rPr>
      <w:sz w:val="20"/>
    </w:rPr>
  </w:style>
  <w:style w:type="paragraph" w:styleId="Index2">
    <w:name w:val="index 2"/>
    <w:basedOn w:val="Index1"/>
    <w:semiHidden/>
    <w:rsid w:val="00DF018A"/>
    <w:pPr>
      <w:ind w:left="284"/>
    </w:pPr>
  </w:style>
  <w:style w:type="paragraph" w:styleId="Index1">
    <w:name w:val="index 1"/>
    <w:basedOn w:val="Normal"/>
    <w:semiHidden/>
    <w:rsid w:val="00DF018A"/>
    <w:pPr>
      <w:keepLines/>
      <w:spacing w:after="0"/>
    </w:pPr>
  </w:style>
  <w:style w:type="paragraph" w:customStyle="1" w:styleId="ZH">
    <w:name w:val="ZH"/>
    <w:rsid w:val="00DF01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018A"/>
    <w:pPr>
      <w:outlineLvl w:val="9"/>
    </w:pPr>
  </w:style>
  <w:style w:type="paragraph" w:styleId="ListNumber2">
    <w:name w:val="List Number 2"/>
    <w:basedOn w:val="ListNumber"/>
    <w:semiHidden/>
    <w:rsid w:val="00DF01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1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018A"/>
    <w:rPr>
      <w:b/>
      <w:position w:val="6"/>
      <w:sz w:val="16"/>
    </w:rPr>
  </w:style>
  <w:style w:type="paragraph" w:styleId="FootnoteText">
    <w:name w:val="footnote text"/>
    <w:basedOn w:val="Normal"/>
    <w:semiHidden/>
    <w:rsid w:val="00DF018A"/>
    <w:pPr>
      <w:keepLines/>
      <w:spacing w:after="0"/>
      <w:ind w:left="454" w:hanging="454"/>
    </w:pPr>
    <w:rPr>
      <w:sz w:val="16"/>
    </w:rPr>
  </w:style>
  <w:style w:type="paragraph" w:customStyle="1" w:styleId="TAH">
    <w:name w:val="TAH"/>
    <w:basedOn w:val="TAC"/>
    <w:link w:val="TAHCar"/>
    <w:uiPriority w:val="99"/>
    <w:qFormat/>
    <w:rsid w:val="00DF018A"/>
    <w:rPr>
      <w:b/>
    </w:rPr>
  </w:style>
  <w:style w:type="paragraph" w:customStyle="1" w:styleId="TAC">
    <w:name w:val="TAC"/>
    <w:basedOn w:val="TAL"/>
    <w:link w:val="TACChar"/>
    <w:qFormat/>
    <w:rsid w:val="00DF018A"/>
    <w:pPr>
      <w:jc w:val="center"/>
    </w:pPr>
  </w:style>
  <w:style w:type="paragraph" w:customStyle="1" w:styleId="TF">
    <w:name w:val="TF"/>
    <w:basedOn w:val="TH"/>
    <w:rsid w:val="00DF018A"/>
    <w:pPr>
      <w:keepNext w:val="0"/>
      <w:spacing w:before="0" w:after="240"/>
    </w:pPr>
  </w:style>
  <w:style w:type="paragraph" w:customStyle="1" w:styleId="NO">
    <w:name w:val="NO"/>
    <w:basedOn w:val="Normal"/>
    <w:link w:val="NOChar"/>
    <w:rsid w:val="00DF018A"/>
    <w:pPr>
      <w:keepLines/>
      <w:ind w:left="1135" w:hanging="851"/>
    </w:pPr>
  </w:style>
  <w:style w:type="paragraph" w:styleId="TOC9">
    <w:name w:val="toc 9"/>
    <w:basedOn w:val="TOC8"/>
    <w:semiHidden/>
    <w:rsid w:val="00DF018A"/>
    <w:pPr>
      <w:ind w:left="1418" w:hanging="1418"/>
    </w:pPr>
  </w:style>
  <w:style w:type="paragraph" w:customStyle="1" w:styleId="EX">
    <w:name w:val="EX"/>
    <w:basedOn w:val="Normal"/>
    <w:rsid w:val="00DF018A"/>
    <w:pPr>
      <w:keepLines/>
      <w:ind w:left="1702" w:hanging="1418"/>
    </w:pPr>
  </w:style>
  <w:style w:type="paragraph" w:customStyle="1" w:styleId="FP">
    <w:name w:val="FP"/>
    <w:basedOn w:val="Normal"/>
    <w:rsid w:val="00DF018A"/>
    <w:pPr>
      <w:spacing w:after="0"/>
    </w:pPr>
  </w:style>
  <w:style w:type="paragraph" w:customStyle="1" w:styleId="LD">
    <w:name w:val="LD"/>
    <w:rsid w:val="00DF01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018A"/>
    <w:pPr>
      <w:spacing w:after="0"/>
    </w:pPr>
  </w:style>
  <w:style w:type="paragraph" w:customStyle="1" w:styleId="EW">
    <w:name w:val="EW"/>
    <w:basedOn w:val="EX"/>
    <w:rsid w:val="00DF018A"/>
    <w:pPr>
      <w:spacing w:after="0"/>
    </w:pPr>
  </w:style>
  <w:style w:type="paragraph" w:styleId="TOC6">
    <w:name w:val="toc 6"/>
    <w:basedOn w:val="TOC5"/>
    <w:next w:val="Normal"/>
    <w:semiHidden/>
    <w:rsid w:val="00DF018A"/>
    <w:pPr>
      <w:ind w:left="1985" w:hanging="1985"/>
    </w:pPr>
  </w:style>
  <w:style w:type="paragraph" w:styleId="TOC7">
    <w:name w:val="toc 7"/>
    <w:basedOn w:val="TOC6"/>
    <w:next w:val="Normal"/>
    <w:semiHidden/>
    <w:rsid w:val="00DF018A"/>
    <w:pPr>
      <w:ind w:left="2268" w:hanging="2268"/>
    </w:pPr>
  </w:style>
  <w:style w:type="paragraph" w:styleId="ListBullet2">
    <w:name w:val="List Bullet 2"/>
    <w:basedOn w:val="ListBullet"/>
    <w:semiHidden/>
    <w:rsid w:val="00DF018A"/>
    <w:pPr>
      <w:ind w:left="851"/>
    </w:pPr>
  </w:style>
  <w:style w:type="paragraph" w:styleId="ListBullet3">
    <w:name w:val="List Bullet 3"/>
    <w:basedOn w:val="ListBullet2"/>
    <w:semiHidden/>
    <w:rsid w:val="00DF018A"/>
    <w:pPr>
      <w:ind w:left="1135"/>
    </w:pPr>
  </w:style>
  <w:style w:type="paragraph" w:styleId="ListNumber">
    <w:name w:val="List Number"/>
    <w:basedOn w:val="List"/>
    <w:semiHidden/>
    <w:rsid w:val="00DF018A"/>
  </w:style>
  <w:style w:type="paragraph" w:customStyle="1" w:styleId="EQ">
    <w:name w:val="EQ"/>
    <w:basedOn w:val="Normal"/>
    <w:next w:val="Normal"/>
    <w:rsid w:val="00DF018A"/>
    <w:pPr>
      <w:keepLines/>
      <w:tabs>
        <w:tab w:val="center" w:pos="4536"/>
        <w:tab w:val="right" w:pos="9072"/>
      </w:tabs>
    </w:pPr>
    <w:rPr>
      <w:noProof/>
    </w:rPr>
  </w:style>
  <w:style w:type="paragraph" w:customStyle="1" w:styleId="TH">
    <w:name w:val="TH"/>
    <w:basedOn w:val="Normal"/>
    <w:link w:val="THChar"/>
    <w:qFormat/>
    <w:rsid w:val="00DF018A"/>
    <w:pPr>
      <w:keepNext/>
      <w:keepLines/>
      <w:spacing w:before="60"/>
      <w:jc w:val="center"/>
    </w:pPr>
    <w:rPr>
      <w:rFonts w:ascii="Arial" w:hAnsi="Arial"/>
      <w:b/>
    </w:rPr>
  </w:style>
  <w:style w:type="paragraph" w:customStyle="1" w:styleId="NF">
    <w:name w:val="NF"/>
    <w:basedOn w:val="NO"/>
    <w:rsid w:val="00DF018A"/>
    <w:pPr>
      <w:keepNext/>
      <w:spacing w:after="0"/>
    </w:pPr>
    <w:rPr>
      <w:rFonts w:ascii="Arial" w:hAnsi="Arial"/>
      <w:sz w:val="18"/>
    </w:rPr>
  </w:style>
  <w:style w:type="paragraph" w:customStyle="1" w:styleId="PL">
    <w:name w:val="PL"/>
    <w:rsid w:val="00DF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018A"/>
    <w:pPr>
      <w:jc w:val="right"/>
    </w:pPr>
  </w:style>
  <w:style w:type="paragraph" w:customStyle="1" w:styleId="H6">
    <w:name w:val="H6"/>
    <w:basedOn w:val="Heading5"/>
    <w:next w:val="Normal"/>
    <w:rsid w:val="00DF018A"/>
    <w:pPr>
      <w:ind w:left="1985" w:hanging="1985"/>
      <w:outlineLvl w:val="9"/>
    </w:pPr>
    <w:rPr>
      <w:sz w:val="20"/>
    </w:rPr>
  </w:style>
  <w:style w:type="paragraph" w:customStyle="1" w:styleId="TAN">
    <w:name w:val="TAN"/>
    <w:basedOn w:val="TAL"/>
    <w:link w:val="TANChar"/>
    <w:qFormat/>
    <w:rsid w:val="00DF018A"/>
    <w:pPr>
      <w:ind w:left="851" w:hanging="851"/>
    </w:pPr>
  </w:style>
  <w:style w:type="paragraph" w:customStyle="1" w:styleId="TAL">
    <w:name w:val="TAL"/>
    <w:basedOn w:val="Normal"/>
    <w:link w:val="TALChar"/>
    <w:qFormat/>
    <w:rsid w:val="00DF018A"/>
    <w:pPr>
      <w:keepNext/>
      <w:keepLines/>
      <w:spacing w:after="0"/>
    </w:pPr>
    <w:rPr>
      <w:rFonts w:ascii="Arial" w:hAnsi="Arial"/>
      <w:sz w:val="18"/>
    </w:rPr>
  </w:style>
  <w:style w:type="paragraph" w:customStyle="1" w:styleId="ZA">
    <w:name w:val="ZA"/>
    <w:rsid w:val="00DF0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0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01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0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018A"/>
    <w:pPr>
      <w:framePr w:wrap="notBeside" w:y="16161"/>
    </w:pPr>
  </w:style>
  <w:style w:type="character" w:customStyle="1" w:styleId="ZGSM">
    <w:name w:val="ZGSM"/>
    <w:rsid w:val="00DF018A"/>
  </w:style>
  <w:style w:type="paragraph" w:styleId="List2">
    <w:name w:val="List 2"/>
    <w:basedOn w:val="List"/>
    <w:semiHidden/>
    <w:rsid w:val="00DF018A"/>
    <w:pPr>
      <w:ind w:left="851"/>
    </w:pPr>
  </w:style>
  <w:style w:type="paragraph" w:customStyle="1" w:styleId="ZG">
    <w:name w:val="ZG"/>
    <w:rsid w:val="00DF01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F018A"/>
    <w:pPr>
      <w:ind w:left="1135"/>
    </w:pPr>
  </w:style>
  <w:style w:type="paragraph" w:styleId="List4">
    <w:name w:val="List 4"/>
    <w:basedOn w:val="List3"/>
    <w:semiHidden/>
    <w:rsid w:val="00DF018A"/>
    <w:pPr>
      <w:ind w:left="1418"/>
    </w:pPr>
  </w:style>
  <w:style w:type="paragraph" w:styleId="List5">
    <w:name w:val="List 5"/>
    <w:basedOn w:val="List4"/>
    <w:semiHidden/>
    <w:rsid w:val="00DF018A"/>
    <w:pPr>
      <w:ind w:left="1702"/>
    </w:pPr>
  </w:style>
  <w:style w:type="paragraph" w:customStyle="1" w:styleId="EditorsNote">
    <w:name w:val="Editor's Note"/>
    <w:basedOn w:val="NO"/>
    <w:rsid w:val="00DF018A"/>
    <w:rPr>
      <w:color w:val="FF0000"/>
    </w:rPr>
  </w:style>
  <w:style w:type="paragraph" w:styleId="List">
    <w:name w:val="List"/>
    <w:basedOn w:val="Normal"/>
    <w:semiHidden/>
    <w:rsid w:val="00DF018A"/>
    <w:pPr>
      <w:ind w:left="568" w:hanging="284"/>
    </w:pPr>
  </w:style>
  <w:style w:type="paragraph" w:styleId="ListBullet">
    <w:name w:val="List Bullet"/>
    <w:basedOn w:val="List"/>
    <w:semiHidden/>
    <w:rsid w:val="00DF018A"/>
  </w:style>
  <w:style w:type="paragraph" w:styleId="ListBullet4">
    <w:name w:val="List Bullet 4"/>
    <w:basedOn w:val="ListBullet3"/>
    <w:semiHidden/>
    <w:rsid w:val="00DF018A"/>
    <w:pPr>
      <w:ind w:left="1418"/>
    </w:pPr>
  </w:style>
  <w:style w:type="paragraph" w:styleId="ListBullet5">
    <w:name w:val="List Bullet 5"/>
    <w:basedOn w:val="ListBullet4"/>
    <w:semiHidden/>
    <w:rsid w:val="00DF018A"/>
    <w:pPr>
      <w:ind w:left="1702"/>
    </w:pPr>
  </w:style>
  <w:style w:type="paragraph" w:customStyle="1" w:styleId="B1">
    <w:name w:val="B1"/>
    <w:basedOn w:val="List"/>
    <w:link w:val="B1Char"/>
    <w:qFormat/>
    <w:rsid w:val="00DF018A"/>
  </w:style>
  <w:style w:type="paragraph" w:customStyle="1" w:styleId="B2">
    <w:name w:val="B2"/>
    <w:basedOn w:val="List2"/>
    <w:rsid w:val="00DF018A"/>
  </w:style>
  <w:style w:type="paragraph" w:customStyle="1" w:styleId="B3">
    <w:name w:val="B3"/>
    <w:basedOn w:val="List3"/>
    <w:rsid w:val="00DF018A"/>
  </w:style>
  <w:style w:type="paragraph" w:customStyle="1" w:styleId="B4">
    <w:name w:val="B4"/>
    <w:basedOn w:val="List4"/>
    <w:rsid w:val="00DF018A"/>
  </w:style>
  <w:style w:type="paragraph" w:customStyle="1" w:styleId="B5">
    <w:name w:val="B5"/>
    <w:basedOn w:val="List5"/>
    <w:rsid w:val="00DF018A"/>
  </w:style>
  <w:style w:type="paragraph" w:styleId="Footer">
    <w:name w:val="footer"/>
    <w:basedOn w:val="Header"/>
    <w:rsid w:val="00DF018A"/>
    <w:pPr>
      <w:jc w:val="center"/>
    </w:pPr>
    <w:rPr>
      <w:i/>
    </w:rPr>
  </w:style>
  <w:style w:type="paragraph" w:customStyle="1" w:styleId="ZTD">
    <w:name w:val="ZTD"/>
    <w:basedOn w:val="ZB"/>
    <w:rsid w:val="00DF018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uiPriority w:val="99"/>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aliases w:val="- Bullets,목록 단락,?? ??,?????,????,Lista1,列出段落1,中等深浅网格 1 - 着色 21,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qFormat/>
    <w:rsid w:val="00C24C90"/>
    <w:rPr>
      <w:rFonts w:ascii="Arial" w:hAnsi="Arial"/>
      <w:b/>
      <w:lang w:val="en-GB" w:eastAsia="en-US"/>
    </w:rPr>
  </w:style>
  <w:style w:type="character" w:customStyle="1" w:styleId="TANChar">
    <w:name w:val="TAN Char"/>
    <w:link w:val="TAN"/>
    <w:qFormat/>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uiPriority w:val="59"/>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har">
    <w:name w:val="TAL Char"/>
    <w:link w:val="TAL"/>
    <w:rsid w:val="00A64564"/>
    <w:rPr>
      <w:rFonts w:ascii="Arial" w:hAnsi="Arial"/>
      <w:sz w:val="18"/>
      <w:lang w:val="en-GB" w:eastAsia="en-US"/>
    </w:rPr>
  </w:style>
  <w:style w:type="character" w:customStyle="1" w:styleId="B1Char">
    <w:name w:val="B1 Char"/>
    <w:link w:val="B1"/>
    <w:qFormat/>
    <w:locked/>
    <w:rsid w:val="006750A5"/>
    <w:rPr>
      <w:rFonts w:ascii="Times New Roman" w:hAnsi="Times New Roman"/>
      <w:lang w:val="en-GB" w:eastAsia="en-US"/>
    </w:rPr>
  </w:style>
  <w:style w:type="character" w:customStyle="1" w:styleId="ListParagraphChar">
    <w:name w:val="List Paragraph Char"/>
    <w:aliases w:val="- Bullets Char,목록 단락 Char,?? ?? Char,????? Char,???? Char,Lista1 Char,列出段落1 Char,中等深浅网格 1 - 着色 21 Char,列出段落 Char,列表段落 Char,リスト段落 Char,¥¡¡¡¡ì¬º¥¹¥È¶ÎÂä Char,ÁÐ³ö¶ÎÂä Char,列表段落1 Char,—ño’i—Ž Char,¥ê¥¹¥È¶ÎÂä Char,Paragrafo elenco Char"/>
    <w:link w:val="ListParagraph"/>
    <w:uiPriority w:val="34"/>
    <w:qFormat/>
    <w:rsid w:val="00D309FF"/>
    <w:rPr>
      <w:rFonts w:ascii="Times New Roman" w:hAnsi="Times New Roman"/>
      <w:lang w:val="en-GB" w:eastAsia="en-US"/>
    </w:rPr>
  </w:style>
  <w:style w:type="paragraph" w:customStyle="1" w:styleId="11BodyText">
    <w:name w:val="11 BodyText"/>
    <w:basedOn w:val="Normal"/>
    <w:link w:val="11BodyTextChar"/>
    <w:rsid w:val="00236867"/>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rsid w:val="00236867"/>
    <w:rPr>
      <w:rFonts w:ascii="Arial" w:hAnsi="Arial"/>
      <w:lang w:val="en-US" w:eastAsia="x-none"/>
    </w:rPr>
  </w:style>
  <w:style w:type="character" w:customStyle="1" w:styleId="NOChar">
    <w:name w:val="NO Char"/>
    <w:basedOn w:val="DefaultParagraphFont"/>
    <w:link w:val="NO"/>
    <w:locked/>
    <w:rsid w:val="00600249"/>
    <w:rPr>
      <w:rFonts w:ascii="Times New Roman" w:hAnsi="Times New Roman"/>
      <w:lang w:val="en-GB" w:eastAsia="en-US"/>
    </w:rPr>
  </w:style>
  <w:style w:type="character" w:customStyle="1" w:styleId="agendaitem">
    <w:name w:val="agendaitem"/>
    <w:basedOn w:val="DefaultParagraphFont"/>
    <w:rsid w:val="003020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412048343">
      <w:bodyDiv w:val="1"/>
      <w:marLeft w:val="0"/>
      <w:marRight w:val="0"/>
      <w:marTop w:val="0"/>
      <w:marBottom w:val="0"/>
      <w:divBdr>
        <w:top w:val="none" w:sz="0" w:space="0" w:color="auto"/>
        <w:left w:val="none" w:sz="0" w:space="0" w:color="auto"/>
        <w:bottom w:val="none" w:sz="0" w:space="0" w:color="auto"/>
        <w:right w:val="none" w:sz="0" w:space="0" w:color="auto"/>
      </w:divBdr>
    </w:div>
    <w:div w:id="427431456">
      <w:bodyDiv w:val="1"/>
      <w:marLeft w:val="0"/>
      <w:marRight w:val="0"/>
      <w:marTop w:val="0"/>
      <w:marBottom w:val="0"/>
      <w:divBdr>
        <w:top w:val="none" w:sz="0" w:space="0" w:color="auto"/>
        <w:left w:val="none" w:sz="0" w:space="0" w:color="auto"/>
        <w:bottom w:val="none" w:sz="0" w:space="0" w:color="auto"/>
        <w:right w:val="none" w:sz="0" w:space="0" w:color="auto"/>
      </w:divBdr>
    </w:div>
    <w:div w:id="441193836">
      <w:bodyDiv w:val="1"/>
      <w:marLeft w:val="0"/>
      <w:marRight w:val="0"/>
      <w:marTop w:val="0"/>
      <w:marBottom w:val="0"/>
      <w:divBdr>
        <w:top w:val="none" w:sz="0" w:space="0" w:color="auto"/>
        <w:left w:val="none" w:sz="0" w:space="0" w:color="auto"/>
        <w:bottom w:val="none" w:sz="0" w:space="0" w:color="auto"/>
        <w:right w:val="none" w:sz="0" w:space="0" w:color="auto"/>
      </w:divBdr>
    </w:div>
    <w:div w:id="546184593">
      <w:bodyDiv w:val="1"/>
      <w:marLeft w:val="0"/>
      <w:marRight w:val="0"/>
      <w:marTop w:val="0"/>
      <w:marBottom w:val="0"/>
      <w:divBdr>
        <w:top w:val="none" w:sz="0" w:space="0" w:color="auto"/>
        <w:left w:val="none" w:sz="0" w:space="0" w:color="auto"/>
        <w:bottom w:val="none" w:sz="0" w:space="0" w:color="auto"/>
        <w:right w:val="none" w:sz="0" w:space="0" w:color="auto"/>
      </w:divBdr>
    </w:div>
    <w:div w:id="560137159">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955527375">
      <w:bodyDiv w:val="1"/>
      <w:marLeft w:val="0"/>
      <w:marRight w:val="0"/>
      <w:marTop w:val="0"/>
      <w:marBottom w:val="0"/>
      <w:divBdr>
        <w:top w:val="none" w:sz="0" w:space="0" w:color="auto"/>
        <w:left w:val="none" w:sz="0" w:space="0" w:color="auto"/>
        <w:bottom w:val="none" w:sz="0" w:space="0" w:color="auto"/>
        <w:right w:val="none" w:sz="0" w:space="0" w:color="auto"/>
      </w:divBdr>
    </w:div>
    <w:div w:id="1065445647">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378898601">
      <w:bodyDiv w:val="1"/>
      <w:marLeft w:val="0"/>
      <w:marRight w:val="0"/>
      <w:marTop w:val="0"/>
      <w:marBottom w:val="0"/>
      <w:divBdr>
        <w:top w:val="none" w:sz="0" w:space="0" w:color="auto"/>
        <w:left w:val="none" w:sz="0" w:space="0" w:color="auto"/>
        <w:bottom w:val="none" w:sz="0" w:space="0" w:color="auto"/>
        <w:right w:val="none" w:sz="0" w:space="0" w:color="auto"/>
      </w:divBdr>
    </w:div>
    <w:div w:id="1547765201">
      <w:bodyDiv w:val="1"/>
      <w:marLeft w:val="0"/>
      <w:marRight w:val="0"/>
      <w:marTop w:val="0"/>
      <w:marBottom w:val="0"/>
      <w:divBdr>
        <w:top w:val="none" w:sz="0" w:space="0" w:color="auto"/>
        <w:left w:val="none" w:sz="0" w:space="0" w:color="auto"/>
        <w:bottom w:val="none" w:sz="0" w:space="0" w:color="auto"/>
        <w:right w:val="none" w:sz="0" w:space="0" w:color="auto"/>
      </w:divBdr>
    </w:div>
    <w:div w:id="1565601205">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691641724">
      <w:bodyDiv w:val="1"/>
      <w:marLeft w:val="0"/>
      <w:marRight w:val="0"/>
      <w:marTop w:val="0"/>
      <w:marBottom w:val="0"/>
      <w:divBdr>
        <w:top w:val="none" w:sz="0" w:space="0" w:color="auto"/>
        <w:left w:val="none" w:sz="0" w:space="0" w:color="auto"/>
        <w:bottom w:val="none" w:sz="0" w:space="0" w:color="auto"/>
        <w:right w:val="none" w:sz="0" w:space="0" w:color="auto"/>
      </w:divBdr>
    </w:div>
    <w:div w:id="1767774010">
      <w:bodyDiv w:val="1"/>
      <w:marLeft w:val="0"/>
      <w:marRight w:val="0"/>
      <w:marTop w:val="0"/>
      <w:marBottom w:val="0"/>
      <w:divBdr>
        <w:top w:val="none" w:sz="0" w:space="0" w:color="auto"/>
        <w:left w:val="none" w:sz="0" w:space="0" w:color="auto"/>
        <w:bottom w:val="none" w:sz="0" w:space="0" w:color="auto"/>
        <w:right w:val="none" w:sz="0" w:space="0" w:color="auto"/>
      </w:divBdr>
    </w:div>
    <w:div w:id="1844776346">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162536">
      <w:bodyDiv w:val="1"/>
      <w:marLeft w:val="0"/>
      <w:marRight w:val="0"/>
      <w:marTop w:val="0"/>
      <w:marBottom w:val="0"/>
      <w:divBdr>
        <w:top w:val="none" w:sz="0" w:space="0" w:color="auto"/>
        <w:left w:val="none" w:sz="0" w:space="0" w:color="auto"/>
        <w:bottom w:val="none" w:sz="0" w:space="0" w:color="auto"/>
        <w:right w:val="none" w:sz="0" w:space="0" w:color="auto"/>
      </w:divBdr>
    </w:div>
    <w:div w:id="2019429405">
      <w:bodyDiv w:val="1"/>
      <w:marLeft w:val="0"/>
      <w:marRight w:val="0"/>
      <w:marTop w:val="0"/>
      <w:marBottom w:val="0"/>
      <w:divBdr>
        <w:top w:val="none" w:sz="0" w:space="0" w:color="auto"/>
        <w:left w:val="none" w:sz="0" w:space="0" w:color="auto"/>
        <w:bottom w:val="none" w:sz="0" w:space="0" w:color="auto"/>
        <w:right w:val="none" w:sz="0" w:space="0" w:color="auto"/>
      </w:divBdr>
      <w:divsChild>
        <w:div w:id="777676291">
          <w:marLeft w:val="0"/>
          <w:marRight w:val="0"/>
          <w:marTop w:val="0"/>
          <w:marBottom w:val="0"/>
          <w:divBdr>
            <w:top w:val="none" w:sz="0" w:space="0" w:color="auto"/>
            <w:left w:val="none" w:sz="0" w:space="0" w:color="auto"/>
            <w:bottom w:val="none" w:sz="0" w:space="0" w:color="auto"/>
            <w:right w:val="none" w:sz="0" w:space="0" w:color="auto"/>
          </w:divBdr>
        </w:div>
        <w:div w:id="638462412">
          <w:marLeft w:val="0"/>
          <w:marRight w:val="0"/>
          <w:marTop w:val="0"/>
          <w:marBottom w:val="0"/>
          <w:divBdr>
            <w:top w:val="none" w:sz="0" w:space="0" w:color="auto"/>
            <w:left w:val="none" w:sz="0" w:space="0" w:color="auto"/>
            <w:bottom w:val="none" w:sz="0" w:space="0" w:color="auto"/>
            <w:right w:val="none" w:sz="0" w:space="0" w:color="auto"/>
          </w:divBdr>
        </w:div>
      </w:divsChild>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 w:id="210522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52D80-A003-4FE1-9FAC-D5176004C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Pages>
  <Words>404</Words>
  <Characters>3276</Characters>
  <Application>Microsoft Office Word</Application>
  <DocSecurity>0</DocSecurity>
  <Lines>27</Lines>
  <Paragraphs>7</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Nokia-user</cp:lastModifiedBy>
  <cp:revision>7</cp:revision>
  <cp:lastPrinted>1900-01-01T06:00:00Z</cp:lastPrinted>
  <dcterms:created xsi:type="dcterms:W3CDTF">2020-04-08T10:37:00Z</dcterms:created>
  <dcterms:modified xsi:type="dcterms:W3CDTF">2020-04-10T08:09:00Z</dcterms:modified>
</cp:coreProperties>
</file>